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AA9" w:rsidRDefault="00A03AA9" w:rsidP="00A03AA9">
      <w:bookmarkStart w:id="0" w:name="_GoBack"/>
      <w:bookmarkEnd w:id="0"/>
      <w:r>
        <w:rPr>
          <w:noProof/>
          <w:lang w:eastAsia="it-IT"/>
        </w:rPr>
        <w:drawing>
          <wp:inline distT="0" distB="0" distL="0" distR="0">
            <wp:extent cx="1988185" cy="6191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srcRect/>
                    <a:stretch>
                      <a:fillRect/>
                    </a:stretch>
                  </pic:blipFill>
                  <pic:spPr bwMode="auto">
                    <a:xfrm>
                      <a:off x="0" y="0"/>
                      <a:ext cx="1988185" cy="619125"/>
                    </a:xfrm>
                    <a:prstGeom prst="rect">
                      <a:avLst/>
                    </a:prstGeom>
                    <a:noFill/>
                    <a:ln w="9525">
                      <a:noFill/>
                      <a:miter lim="800000"/>
                      <a:headEnd/>
                      <a:tailEnd/>
                    </a:ln>
                  </pic:spPr>
                </pic:pic>
              </a:graphicData>
            </a:graphic>
          </wp:inline>
        </w:drawing>
      </w:r>
      <w:r w:rsidR="00016EF2">
        <w:tab/>
      </w:r>
      <w:r w:rsidR="00016EF2">
        <w:tab/>
      </w:r>
      <w:r w:rsidR="00016EF2">
        <w:tab/>
      </w:r>
      <w:r w:rsidR="00016EF2">
        <w:tab/>
      </w:r>
      <w:r w:rsidR="00016EF2">
        <w:tab/>
      </w:r>
      <w:r w:rsidR="00016EF2" w:rsidRPr="00016EF2">
        <w:t>CH/2022/44011 del 24.03.2022</w:t>
      </w:r>
    </w:p>
    <w:p w:rsidR="00A03AA9" w:rsidRPr="00A03AA9" w:rsidRDefault="00A03AA9" w:rsidP="00A03AA9">
      <w:pPr>
        <w:spacing w:after="0" w:line="240" w:lineRule="auto"/>
        <w:ind w:left="708"/>
        <w:rPr>
          <w:sz w:val="20"/>
          <w:szCs w:val="20"/>
        </w:rPr>
      </w:pPr>
      <w:r>
        <w:rPr>
          <w:sz w:val="20"/>
          <w:szCs w:val="20"/>
        </w:rPr>
        <w:t xml:space="preserve">          </w:t>
      </w:r>
      <w:r w:rsidRPr="00A03AA9">
        <w:rPr>
          <w:sz w:val="20"/>
          <w:szCs w:val="20"/>
        </w:rPr>
        <w:t>Municipio Roma VI delle Torri</w:t>
      </w:r>
    </w:p>
    <w:p w:rsidR="00A03AA9" w:rsidRPr="00A03AA9" w:rsidRDefault="00A03AA9" w:rsidP="00A03AA9">
      <w:pPr>
        <w:spacing w:after="0" w:line="240" w:lineRule="auto"/>
        <w:ind w:left="708"/>
        <w:rPr>
          <w:sz w:val="20"/>
          <w:szCs w:val="20"/>
        </w:rPr>
      </w:pPr>
      <w:r>
        <w:rPr>
          <w:sz w:val="20"/>
          <w:szCs w:val="20"/>
        </w:rPr>
        <w:t xml:space="preserve">          </w:t>
      </w:r>
      <w:r w:rsidRPr="00A03AA9">
        <w:rPr>
          <w:sz w:val="20"/>
          <w:szCs w:val="20"/>
        </w:rPr>
        <w:t>Direzione Socio Educativa</w:t>
      </w:r>
    </w:p>
    <w:p w:rsidR="00A03AA9" w:rsidRPr="00A03AA9" w:rsidRDefault="00A03AA9" w:rsidP="00A03AA9">
      <w:pPr>
        <w:spacing w:after="0" w:line="240" w:lineRule="auto"/>
        <w:ind w:left="708"/>
        <w:rPr>
          <w:sz w:val="20"/>
          <w:szCs w:val="20"/>
        </w:rPr>
      </w:pPr>
      <w:r>
        <w:rPr>
          <w:sz w:val="20"/>
          <w:szCs w:val="20"/>
        </w:rPr>
        <w:t xml:space="preserve">          </w:t>
      </w:r>
      <w:r w:rsidR="00C15857">
        <w:rPr>
          <w:sz w:val="20"/>
          <w:szCs w:val="20"/>
        </w:rPr>
        <w:t xml:space="preserve">Area Servizi Educativi </w:t>
      </w:r>
      <w:r w:rsidRPr="00A03AA9">
        <w:rPr>
          <w:sz w:val="20"/>
          <w:szCs w:val="20"/>
        </w:rPr>
        <w:t>Scolastici</w:t>
      </w:r>
      <w:r w:rsidR="00C15857">
        <w:rPr>
          <w:sz w:val="20"/>
          <w:szCs w:val="20"/>
        </w:rPr>
        <w:t>, Sport e Cultura</w:t>
      </w:r>
    </w:p>
    <w:p w:rsidR="00A03AA9" w:rsidRDefault="00A03AA9" w:rsidP="00A03AA9">
      <w:pPr>
        <w:spacing w:after="0" w:line="240" w:lineRule="auto"/>
        <w:ind w:left="708"/>
        <w:rPr>
          <w:sz w:val="20"/>
          <w:szCs w:val="20"/>
        </w:rPr>
      </w:pPr>
      <w:r>
        <w:rPr>
          <w:sz w:val="20"/>
          <w:szCs w:val="20"/>
        </w:rPr>
        <w:t xml:space="preserve">          </w:t>
      </w:r>
      <w:r w:rsidRPr="00A03AA9">
        <w:rPr>
          <w:sz w:val="20"/>
          <w:szCs w:val="20"/>
        </w:rPr>
        <w:t>Ufficio Trasporto Scolastico</w:t>
      </w:r>
      <w:r w:rsidR="00B04129">
        <w:rPr>
          <w:sz w:val="20"/>
          <w:szCs w:val="20"/>
        </w:rPr>
        <w:t xml:space="preserve"> e Trasporto Alunni Disabili</w:t>
      </w:r>
    </w:p>
    <w:p w:rsidR="00A03AA9" w:rsidRDefault="00A03AA9" w:rsidP="00A03AA9">
      <w:pPr>
        <w:spacing w:after="0" w:line="240" w:lineRule="auto"/>
        <w:ind w:left="708"/>
        <w:rPr>
          <w:sz w:val="20"/>
          <w:szCs w:val="20"/>
        </w:rPr>
      </w:pPr>
    </w:p>
    <w:p w:rsidR="00B04129" w:rsidRDefault="00B04129" w:rsidP="00A03AA9">
      <w:pPr>
        <w:spacing w:after="0" w:line="240" w:lineRule="auto"/>
        <w:ind w:left="708"/>
        <w:jc w:val="center"/>
        <w:rPr>
          <w:b/>
          <w:sz w:val="32"/>
          <w:szCs w:val="32"/>
        </w:rPr>
      </w:pPr>
    </w:p>
    <w:p w:rsidR="00B04129" w:rsidRDefault="00B04129" w:rsidP="00A03AA9">
      <w:pPr>
        <w:spacing w:after="0" w:line="240" w:lineRule="auto"/>
        <w:ind w:left="708"/>
        <w:jc w:val="center"/>
        <w:rPr>
          <w:b/>
          <w:sz w:val="32"/>
          <w:szCs w:val="32"/>
        </w:rPr>
      </w:pPr>
    </w:p>
    <w:p w:rsidR="00A03AA9" w:rsidRPr="00B04129" w:rsidRDefault="00A03AA9" w:rsidP="00A03AA9">
      <w:pPr>
        <w:spacing w:after="0" w:line="240" w:lineRule="auto"/>
        <w:ind w:left="708"/>
        <w:jc w:val="center"/>
        <w:rPr>
          <w:b/>
          <w:sz w:val="32"/>
          <w:szCs w:val="32"/>
        </w:rPr>
      </w:pPr>
      <w:r w:rsidRPr="00B04129">
        <w:rPr>
          <w:b/>
          <w:sz w:val="32"/>
          <w:szCs w:val="32"/>
        </w:rPr>
        <w:t>AVVISO</w:t>
      </w:r>
      <w:r w:rsidR="00C15857" w:rsidRPr="00B04129">
        <w:rPr>
          <w:b/>
          <w:sz w:val="32"/>
          <w:szCs w:val="32"/>
        </w:rPr>
        <w:t xml:space="preserve"> PUBBLICO </w:t>
      </w:r>
    </w:p>
    <w:p w:rsidR="00C15857" w:rsidRPr="00B04129" w:rsidRDefault="00A03AA9" w:rsidP="00A03AA9">
      <w:pPr>
        <w:spacing w:after="0" w:line="240" w:lineRule="auto"/>
        <w:ind w:left="708"/>
        <w:jc w:val="center"/>
        <w:rPr>
          <w:b/>
          <w:sz w:val="32"/>
          <w:szCs w:val="32"/>
        </w:rPr>
      </w:pPr>
      <w:r w:rsidRPr="00B04129">
        <w:rPr>
          <w:b/>
          <w:sz w:val="32"/>
          <w:szCs w:val="32"/>
        </w:rPr>
        <w:t xml:space="preserve">Iscrizioni on line al servizio di trasporto riservato scolastico </w:t>
      </w:r>
    </w:p>
    <w:p w:rsidR="00A03AA9" w:rsidRPr="00B04129" w:rsidRDefault="00C15857" w:rsidP="00A03AA9">
      <w:pPr>
        <w:spacing w:after="0" w:line="240" w:lineRule="auto"/>
        <w:ind w:left="708"/>
        <w:jc w:val="center"/>
        <w:rPr>
          <w:b/>
          <w:sz w:val="32"/>
          <w:szCs w:val="32"/>
        </w:rPr>
      </w:pPr>
      <w:proofErr w:type="gramStart"/>
      <w:r w:rsidRPr="00B04129">
        <w:rPr>
          <w:b/>
          <w:sz w:val="32"/>
          <w:szCs w:val="32"/>
        </w:rPr>
        <w:t>dal</w:t>
      </w:r>
      <w:proofErr w:type="gramEnd"/>
      <w:r w:rsidRPr="00B04129">
        <w:rPr>
          <w:b/>
          <w:sz w:val="32"/>
          <w:szCs w:val="32"/>
        </w:rPr>
        <w:t xml:space="preserve"> 04 aprile al 13 maggio 2022</w:t>
      </w:r>
    </w:p>
    <w:p w:rsidR="00C15857" w:rsidRPr="00B04129" w:rsidRDefault="00C15857" w:rsidP="00A03AA9">
      <w:pPr>
        <w:spacing w:after="0" w:line="240" w:lineRule="auto"/>
        <w:ind w:left="708"/>
        <w:jc w:val="center"/>
        <w:rPr>
          <w:b/>
          <w:sz w:val="32"/>
          <w:szCs w:val="32"/>
        </w:rPr>
      </w:pPr>
      <w:r w:rsidRPr="00B04129">
        <w:rPr>
          <w:b/>
          <w:sz w:val="32"/>
          <w:szCs w:val="32"/>
        </w:rPr>
        <w:t>Anno scolastico 2022/2023</w:t>
      </w:r>
    </w:p>
    <w:p w:rsidR="00A03AA9" w:rsidRDefault="00A03AA9" w:rsidP="00A03AA9">
      <w:pPr>
        <w:spacing w:after="0" w:line="240" w:lineRule="auto"/>
        <w:ind w:left="708"/>
        <w:jc w:val="center"/>
        <w:rPr>
          <w:sz w:val="24"/>
          <w:szCs w:val="24"/>
        </w:rPr>
      </w:pPr>
    </w:p>
    <w:p w:rsidR="00C15857" w:rsidRDefault="00C15857" w:rsidP="00C15857">
      <w:pPr>
        <w:spacing w:after="0" w:line="240" w:lineRule="auto"/>
        <w:jc w:val="both"/>
        <w:rPr>
          <w:sz w:val="24"/>
          <w:szCs w:val="24"/>
        </w:rPr>
      </w:pPr>
      <w:r>
        <w:rPr>
          <w:sz w:val="24"/>
          <w:szCs w:val="24"/>
        </w:rPr>
        <w:t xml:space="preserve">Si informano i genitori interessati che </w:t>
      </w:r>
      <w:r w:rsidRPr="00AB528C">
        <w:rPr>
          <w:b/>
          <w:sz w:val="24"/>
          <w:szCs w:val="24"/>
        </w:rPr>
        <w:t>dal 04/04/2022 al 13/05/2022</w:t>
      </w:r>
      <w:r>
        <w:rPr>
          <w:sz w:val="24"/>
          <w:szCs w:val="24"/>
        </w:rPr>
        <w:t xml:space="preserve"> sono aperte le iscrizioni </w:t>
      </w:r>
      <w:r w:rsidR="00A03AA9">
        <w:rPr>
          <w:sz w:val="24"/>
          <w:szCs w:val="24"/>
        </w:rPr>
        <w:t xml:space="preserve">al servizio di trasporto scolastico per </w:t>
      </w:r>
      <w:proofErr w:type="spellStart"/>
      <w:r>
        <w:rPr>
          <w:sz w:val="24"/>
          <w:szCs w:val="24"/>
        </w:rPr>
        <w:t>l’</w:t>
      </w:r>
      <w:r w:rsidR="00B04129">
        <w:rPr>
          <w:sz w:val="24"/>
          <w:szCs w:val="24"/>
        </w:rPr>
        <w:t>a.s.</w:t>
      </w:r>
      <w:proofErr w:type="spellEnd"/>
      <w:r w:rsidR="00B04129">
        <w:rPr>
          <w:sz w:val="24"/>
          <w:szCs w:val="24"/>
        </w:rPr>
        <w:t xml:space="preserve"> </w:t>
      </w:r>
      <w:r>
        <w:rPr>
          <w:sz w:val="24"/>
          <w:szCs w:val="24"/>
        </w:rPr>
        <w:t xml:space="preserve">2022/2023. Le domande dovranno essere presentate on line da un genitore/esercente responsabilità genitoriale o affidatario, per </w:t>
      </w:r>
      <w:r w:rsidR="00A03AA9">
        <w:rPr>
          <w:sz w:val="24"/>
          <w:szCs w:val="24"/>
        </w:rPr>
        <w:t xml:space="preserve">gli alunni iscritti alle scuole capitoline e statali dell’infanzia, primarie statali, secondarie di I grado e </w:t>
      </w:r>
      <w:r w:rsidR="00A03AA9" w:rsidRPr="00A03AA9">
        <w:rPr>
          <w:sz w:val="24"/>
          <w:szCs w:val="24"/>
          <w:u w:val="single"/>
        </w:rPr>
        <w:t>di II grado (solo per gli alunni diversamente abili)</w:t>
      </w:r>
      <w:r>
        <w:rPr>
          <w:sz w:val="24"/>
          <w:szCs w:val="24"/>
        </w:rPr>
        <w:t xml:space="preserve">, seguendo il seguente percorso: </w:t>
      </w:r>
    </w:p>
    <w:p w:rsidR="00C15857" w:rsidRDefault="00C15857" w:rsidP="00C15857">
      <w:pPr>
        <w:spacing w:after="0" w:line="240" w:lineRule="auto"/>
        <w:jc w:val="both"/>
        <w:rPr>
          <w:sz w:val="24"/>
          <w:szCs w:val="24"/>
        </w:rPr>
      </w:pPr>
    </w:p>
    <w:p w:rsidR="00A03AA9" w:rsidRDefault="00EB133D" w:rsidP="0083002D">
      <w:pPr>
        <w:spacing w:after="0" w:line="240" w:lineRule="auto"/>
        <w:jc w:val="center"/>
        <w:rPr>
          <w:sz w:val="24"/>
          <w:szCs w:val="24"/>
        </w:rPr>
      </w:pPr>
      <w:hyperlink r:id="rId8" w:history="1">
        <w:proofErr w:type="gramStart"/>
        <w:r w:rsidR="00C15857" w:rsidRPr="006C0E4D">
          <w:rPr>
            <w:rStyle w:val="Collegamentoipertestuale"/>
            <w:sz w:val="24"/>
            <w:szCs w:val="24"/>
          </w:rPr>
          <w:t>www.comune.roma.it</w:t>
        </w:r>
      </w:hyperlink>
      <w:r w:rsidR="00C15857">
        <w:rPr>
          <w:sz w:val="24"/>
          <w:szCs w:val="24"/>
        </w:rPr>
        <w:t xml:space="preserve"> </w:t>
      </w:r>
      <w:r w:rsidR="00A03AA9">
        <w:rPr>
          <w:sz w:val="24"/>
          <w:szCs w:val="24"/>
        </w:rPr>
        <w:t xml:space="preserve"> </w:t>
      </w:r>
      <w:r w:rsidR="0083002D">
        <w:rPr>
          <w:rFonts w:cstheme="minorHAnsi"/>
          <w:sz w:val="24"/>
          <w:szCs w:val="24"/>
        </w:rPr>
        <w:t>→</w:t>
      </w:r>
      <w:proofErr w:type="gramEnd"/>
      <w:r w:rsidR="0083002D">
        <w:rPr>
          <w:rFonts w:cstheme="minorHAnsi"/>
          <w:sz w:val="24"/>
          <w:szCs w:val="24"/>
        </w:rPr>
        <w:t xml:space="preserve"> Servizi → Scuola → Trasporto Scolastico → Domanda di Iscrizione Alunni Normodotati / Domanda di Iscrizione Alunni con Disabilità → Accedi al Servizio → Accedi con SPID/CNS/CIE</w:t>
      </w:r>
    </w:p>
    <w:p w:rsidR="00A03AA9" w:rsidRDefault="00A03AA9" w:rsidP="000A1C48">
      <w:pPr>
        <w:spacing w:after="0" w:line="240" w:lineRule="auto"/>
        <w:ind w:left="708"/>
        <w:jc w:val="both"/>
        <w:rPr>
          <w:sz w:val="24"/>
          <w:szCs w:val="24"/>
        </w:rPr>
      </w:pPr>
    </w:p>
    <w:p w:rsidR="00A03AA9" w:rsidRDefault="00A03AA9" w:rsidP="000D1092">
      <w:pPr>
        <w:spacing w:after="0" w:line="240" w:lineRule="auto"/>
        <w:jc w:val="both"/>
        <w:rPr>
          <w:sz w:val="24"/>
          <w:szCs w:val="24"/>
        </w:rPr>
      </w:pPr>
      <w:r w:rsidRPr="00A03AA9">
        <w:rPr>
          <w:b/>
          <w:sz w:val="24"/>
          <w:szCs w:val="24"/>
          <w:u w:val="single"/>
        </w:rPr>
        <w:t>Il servizio dedicato agli alunni normodotati è così regolato</w:t>
      </w:r>
      <w:r>
        <w:rPr>
          <w:sz w:val="24"/>
          <w:szCs w:val="24"/>
        </w:rPr>
        <w:t>:</w:t>
      </w:r>
    </w:p>
    <w:p w:rsidR="00A03AA9" w:rsidRDefault="00A03AA9" w:rsidP="000A1C48">
      <w:pPr>
        <w:spacing w:after="0" w:line="240" w:lineRule="auto"/>
        <w:jc w:val="both"/>
        <w:rPr>
          <w:sz w:val="24"/>
          <w:szCs w:val="24"/>
        </w:rPr>
      </w:pPr>
    </w:p>
    <w:p w:rsidR="00A03AA9" w:rsidRDefault="00A03AA9" w:rsidP="000A1C48">
      <w:pPr>
        <w:pStyle w:val="Paragrafoelenco"/>
        <w:numPr>
          <w:ilvl w:val="0"/>
          <w:numId w:val="3"/>
        </w:numPr>
        <w:spacing w:after="0" w:line="240" w:lineRule="auto"/>
        <w:jc w:val="both"/>
        <w:rPr>
          <w:sz w:val="24"/>
          <w:szCs w:val="24"/>
        </w:rPr>
      </w:pPr>
      <w:r>
        <w:rPr>
          <w:sz w:val="24"/>
          <w:szCs w:val="24"/>
        </w:rPr>
        <w:t>Il servizio è attivato laddove manchino adeguate linee</w:t>
      </w:r>
      <w:r w:rsidR="0038635A">
        <w:rPr>
          <w:sz w:val="24"/>
          <w:szCs w:val="24"/>
        </w:rPr>
        <w:t xml:space="preserve"> di trasporto pubblico, soprattutto in termini di scarsa frequenza oraria;</w:t>
      </w:r>
    </w:p>
    <w:p w:rsidR="0038635A" w:rsidRDefault="0038635A" w:rsidP="000A1C48">
      <w:pPr>
        <w:pStyle w:val="Paragrafoelenco"/>
        <w:numPr>
          <w:ilvl w:val="0"/>
          <w:numId w:val="3"/>
        </w:numPr>
        <w:spacing w:after="0" w:line="240" w:lineRule="auto"/>
        <w:jc w:val="both"/>
        <w:rPr>
          <w:sz w:val="24"/>
          <w:szCs w:val="24"/>
        </w:rPr>
      </w:pPr>
      <w:r>
        <w:rPr>
          <w:sz w:val="24"/>
          <w:szCs w:val="24"/>
        </w:rPr>
        <w:t xml:space="preserve">Il servizio è attivato nel rispetto del bacino di utenza per consentire agli alunni di raggiungere </w:t>
      </w:r>
      <w:r w:rsidRPr="0083002D">
        <w:rPr>
          <w:b/>
          <w:sz w:val="24"/>
          <w:szCs w:val="24"/>
        </w:rPr>
        <w:t>la scuola più vicina alla propria abitazione</w:t>
      </w:r>
      <w:r w:rsidR="00D25AA2">
        <w:rPr>
          <w:sz w:val="24"/>
          <w:szCs w:val="24"/>
        </w:rPr>
        <w:t xml:space="preserve">. Il richiamo al </w:t>
      </w:r>
      <w:r w:rsidR="0083002D">
        <w:rPr>
          <w:sz w:val="24"/>
          <w:szCs w:val="24"/>
        </w:rPr>
        <w:t>bacino di utenza è presente nel</w:t>
      </w:r>
      <w:r w:rsidR="00D25AA2">
        <w:rPr>
          <w:sz w:val="24"/>
          <w:szCs w:val="24"/>
        </w:rPr>
        <w:t xml:space="preserve"> D.M. 18/12/1975</w:t>
      </w:r>
      <w:r w:rsidR="005C7353">
        <w:rPr>
          <w:sz w:val="24"/>
          <w:szCs w:val="24"/>
        </w:rPr>
        <w:t xml:space="preserve">. </w:t>
      </w:r>
      <w:r w:rsidR="00E50130">
        <w:rPr>
          <w:sz w:val="24"/>
          <w:szCs w:val="24"/>
        </w:rPr>
        <w:t xml:space="preserve">  </w:t>
      </w:r>
    </w:p>
    <w:p w:rsidR="0038635A" w:rsidRDefault="00340318" w:rsidP="000A1C48">
      <w:pPr>
        <w:pStyle w:val="Paragrafoelenco"/>
        <w:numPr>
          <w:ilvl w:val="0"/>
          <w:numId w:val="3"/>
        </w:numPr>
        <w:spacing w:after="0" w:line="240" w:lineRule="auto"/>
        <w:jc w:val="both"/>
        <w:rPr>
          <w:sz w:val="24"/>
          <w:szCs w:val="24"/>
        </w:rPr>
      </w:pPr>
      <w:r>
        <w:rPr>
          <w:sz w:val="24"/>
          <w:szCs w:val="24"/>
        </w:rPr>
        <w:t>Il servizio non può essere attivato per gli alunni che frequentano scuole in un municipio diverso da quello di appartenenza né per gli alunni provenienti da altri bacini di utenza;</w:t>
      </w:r>
    </w:p>
    <w:p w:rsidR="00340318" w:rsidRDefault="00340318" w:rsidP="000A1C48">
      <w:pPr>
        <w:pStyle w:val="Paragrafoelenco"/>
        <w:numPr>
          <w:ilvl w:val="0"/>
          <w:numId w:val="3"/>
        </w:numPr>
        <w:spacing w:after="0" w:line="240" w:lineRule="auto"/>
        <w:jc w:val="both"/>
        <w:rPr>
          <w:sz w:val="24"/>
          <w:szCs w:val="24"/>
        </w:rPr>
      </w:pPr>
      <w:r>
        <w:rPr>
          <w:sz w:val="24"/>
          <w:szCs w:val="24"/>
        </w:rPr>
        <w:t>Non saranno accettate le iscrizioni di utenti che non siano in regola con i pagamenti degli anni precedenti, come previsto dal regolamento sul trasporto scolastico (Deliberazione n.44/2017 art.13, comma 4)</w:t>
      </w:r>
    </w:p>
    <w:p w:rsidR="00526D40" w:rsidRDefault="00526D40" w:rsidP="00526D40">
      <w:pPr>
        <w:spacing w:after="0" w:line="240" w:lineRule="auto"/>
        <w:jc w:val="both"/>
        <w:rPr>
          <w:sz w:val="24"/>
          <w:szCs w:val="24"/>
        </w:rPr>
      </w:pPr>
    </w:p>
    <w:p w:rsidR="00340318" w:rsidRPr="008515BD" w:rsidRDefault="00340318" w:rsidP="000A1C48">
      <w:pPr>
        <w:spacing w:after="0" w:line="240" w:lineRule="auto"/>
        <w:jc w:val="both"/>
        <w:rPr>
          <w:b/>
          <w:sz w:val="24"/>
          <w:szCs w:val="24"/>
          <w:u w:val="single"/>
        </w:rPr>
      </w:pPr>
      <w:r w:rsidRPr="008515BD">
        <w:rPr>
          <w:b/>
          <w:sz w:val="24"/>
          <w:szCs w:val="24"/>
          <w:u w:val="single"/>
        </w:rPr>
        <w:t>Il servizio dedicato agli alunni diversamente abili è così regolato:</w:t>
      </w:r>
    </w:p>
    <w:p w:rsidR="00340318" w:rsidRDefault="00340318" w:rsidP="000A1C48">
      <w:pPr>
        <w:spacing w:after="0" w:line="240" w:lineRule="auto"/>
        <w:jc w:val="both"/>
        <w:rPr>
          <w:sz w:val="24"/>
          <w:szCs w:val="24"/>
        </w:rPr>
      </w:pPr>
    </w:p>
    <w:p w:rsidR="008515BD" w:rsidRDefault="008515BD" w:rsidP="000A1C48">
      <w:pPr>
        <w:spacing w:after="0" w:line="240" w:lineRule="auto"/>
        <w:jc w:val="both"/>
        <w:rPr>
          <w:sz w:val="24"/>
          <w:szCs w:val="24"/>
        </w:rPr>
      </w:pPr>
      <w:r>
        <w:rPr>
          <w:sz w:val="24"/>
          <w:szCs w:val="24"/>
        </w:rPr>
        <w:t xml:space="preserve">Il servizio è assicurato per la frequenza alle scuole comunali e statali pubbliche, per gli alunni delle scuole dell’infanzia, primaria e secondaria di I e II grado del territorio municipale, rispettando i bacini di utenza, e non </w:t>
      </w:r>
      <w:r w:rsidR="00FC4FEE">
        <w:rPr>
          <w:sz w:val="24"/>
          <w:szCs w:val="24"/>
        </w:rPr>
        <w:t xml:space="preserve">è previsto </w:t>
      </w:r>
      <w:r>
        <w:rPr>
          <w:sz w:val="24"/>
          <w:szCs w:val="24"/>
        </w:rPr>
        <w:t xml:space="preserve">per le </w:t>
      </w:r>
      <w:r w:rsidR="00FC4FEE">
        <w:rPr>
          <w:sz w:val="24"/>
          <w:szCs w:val="24"/>
        </w:rPr>
        <w:t xml:space="preserve">scuole </w:t>
      </w:r>
      <w:r>
        <w:rPr>
          <w:sz w:val="24"/>
          <w:szCs w:val="24"/>
        </w:rPr>
        <w:t xml:space="preserve">private o paritarie, anche se specializzate. </w:t>
      </w:r>
    </w:p>
    <w:p w:rsidR="008515BD" w:rsidRDefault="008515BD" w:rsidP="000A1C48">
      <w:pPr>
        <w:spacing w:after="0" w:line="240" w:lineRule="auto"/>
        <w:jc w:val="both"/>
        <w:rPr>
          <w:sz w:val="24"/>
          <w:szCs w:val="24"/>
        </w:rPr>
      </w:pPr>
      <w:r>
        <w:rPr>
          <w:sz w:val="24"/>
          <w:szCs w:val="24"/>
        </w:rPr>
        <w:lastRenderedPageBreak/>
        <w:t>La domanda dovrà essere corredata da apposita documentazione (copia del verbale della commissione medica ASL) da cui risulta lo stato “handicap con connotazione di gravità ai sensi dell’art.3, comma 3 della legge 104/1992</w:t>
      </w:r>
      <w:r w:rsidR="0083002D">
        <w:rPr>
          <w:sz w:val="24"/>
          <w:szCs w:val="24"/>
        </w:rPr>
        <w:t>”</w:t>
      </w:r>
      <w:r>
        <w:rPr>
          <w:sz w:val="24"/>
          <w:szCs w:val="24"/>
        </w:rPr>
        <w:t xml:space="preserve">. </w:t>
      </w:r>
    </w:p>
    <w:p w:rsidR="000A1C48" w:rsidRDefault="000A1C48" w:rsidP="000A1C48">
      <w:pPr>
        <w:spacing w:after="0" w:line="240" w:lineRule="auto"/>
        <w:jc w:val="both"/>
        <w:rPr>
          <w:sz w:val="24"/>
          <w:szCs w:val="24"/>
        </w:rPr>
      </w:pPr>
      <w:r>
        <w:rPr>
          <w:sz w:val="24"/>
          <w:szCs w:val="24"/>
        </w:rPr>
        <w:t>Per gli alunni diversamente abili resta la possibilità di presentare domanda anche oltre i termini di bando, nei casi in cui dopo la data del 1</w:t>
      </w:r>
      <w:r w:rsidR="0083002D">
        <w:rPr>
          <w:sz w:val="24"/>
          <w:szCs w:val="24"/>
        </w:rPr>
        <w:t>3 maggio 2022</w:t>
      </w:r>
      <w:r>
        <w:rPr>
          <w:sz w:val="24"/>
          <w:szCs w:val="24"/>
        </w:rPr>
        <w:t xml:space="preserve">, emerga la necessità del servizio. </w:t>
      </w:r>
    </w:p>
    <w:p w:rsidR="007566F1" w:rsidRDefault="007566F1" w:rsidP="000A1C48">
      <w:pPr>
        <w:pStyle w:val="Paragrafoelenco"/>
        <w:spacing w:after="0" w:line="240" w:lineRule="auto"/>
        <w:jc w:val="both"/>
        <w:rPr>
          <w:sz w:val="24"/>
          <w:szCs w:val="24"/>
        </w:rPr>
      </w:pPr>
    </w:p>
    <w:p w:rsidR="007566F1" w:rsidRDefault="007566F1" w:rsidP="000A1C48">
      <w:pPr>
        <w:pStyle w:val="Paragrafoelenco"/>
        <w:numPr>
          <w:ilvl w:val="0"/>
          <w:numId w:val="6"/>
        </w:numPr>
        <w:spacing w:after="0" w:line="240" w:lineRule="auto"/>
        <w:jc w:val="both"/>
        <w:rPr>
          <w:sz w:val="24"/>
          <w:szCs w:val="24"/>
        </w:rPr>
      </w:pPr>
      <w:r>
        <w:rPr>
          <w:sz w:val="24"/>
          <w:szCs w:val="24"/>
        </w:rPr>
        <w:t>Il servizio è assicurato per gli alunni che frequentano le scuole dell’obbligo del proprio bacino d’utenza, ad eccezione delle sole scuole pubbliche specializzate (scuole per sordomuti, non vedenti, ecc.), per le quali è assicurato il servizio anche fuori dal territorio municipale, nel rispetto della minore distanza dalla residenza per limitare i tempi di percorrenza e di permanenza a bordo;</w:t>
      </w:r>
    </w:p>
    <w:p w:rsidR="007566F1" w:rsidRDefault="007566F1" w:rsidP="000A1C48">
      <w:pPr>
        <w:pStyle w:val="Paragrafoelenco"/>
        <w:numPr>
          <w:ilvl w:val="0"/>
          <w:numId w:val="6"/>
        </w:numPr>
        <w:spacing w:after="0" w:line="240" w:lineRule="auto"/>
        <w:jc w:val="both"/>
        <w:rPr>
          <w:sz w:val="24"/>
          <w:szCs w:val="24"/>
        </w:rPr>
      </w:pPr>
      <w:r>
        <w:rPr>
          <w:sz w:val="24"/>
          <w:szCs w:val="24"/>
        </w:rPr>
        <w:t>Per gli alunni che frequentano le scuole secondarie di II grado, il servizio di trasporto è assicurato per le scuole pubbliche del proprio bacino di utenza, a meno che la tipologia di scuola prescelta non sia presente. In quest’ultimo caso sarà assicurato il trasporto in altro municipio, nel rispetto della minore distanza dalla residenza per limitare i tempi di percorrenza e di permanenza a bordo;</w:t>
      </w:r>
    </w:p>
    <w:p w:rsidR="007566F1" w:rsidRDefault="007566F1" w:rsidP="000A1C48">
      <w:pPr>
        <w:pStyle w:val="Paragrafoelenco"/>
        <w:numPr>
          <w:ilvl w:val="0"/>
          <w:numId w:val="6"/>
        </w:numPr>
        <w:spacing w:after="0" w:line="240" w:lineRule="auto"/>
        <w:jc w:val="both"/>
        <w:rPr>
          <w:sz w:val="24"/>
          <w:szCs w:val="24"/>
        </w:rPr>
      </w:pPr>
      <w:r>
        <w:rPr>
          <w:sz w:val="24"/>
          <w:szCs w:val="24"/>
        </w:rPr>
        <w:t>Il servizio non può essere attivato per i centri di formazione professionali, ad eccezione di quelli gestiti direttamente da Roma Capitale, né per il trasporto presso i Centri Diurni, di riabilitazione o di accoglienza;</w:t>
      </w:r>
    </w:p>
    <w:p w:rsidR="007566F1" w:rsidRDefault="007566F1" w:rsidP="000A1C48">
      <w:pPr>
        <w:pStyle w:val="Paragrafoelenco"/>
        <w:numPr>
          <w:ilvl w:val="0"/>
          <w:numId w:val="6"/>
        </w:numPr>
        <w:spacing w:after="0" w:line="240" w:lineRule="auto"/>
        <w:jc w:val="both"/>
        <w:rPr>
          <w:sz w:val="24"/>
          <w:szCs w:val="24"/>
        </w:rPr>
      </w:pPr>
      <w:r>
        <w:rPr>
          <w:sz w:val="24"/>
          <w:szCs w:val="24"/>
        </w:rPr>
        <w:t xml:space="preserve">Il servizio è garantito </w:t>
      </w:r>
      <w:r w:rsidR="0083002D">
        <w:rPr>
          <w:sz w:val="24"/>
          <w:szCs w:val="24"/>
        </w:rPr>
        <w:t xml:space="preserve">per il tragitto </w:t>
      </w:r>
      <w:r w:rsidR="00B363F7">
        <w:rPr>
          <w:sz w:val="24"/>
          <w:szCs w:val="24"/>
        </w:rPr>
        <w:t xml:space="preserve">casa/scuola-scuola/casa e non per iniziative previste dalla scuola anche se rientranti nel progetto formativo. </w:t>
      </w:r>
    </w:p>
    <w:p w:rsidR="00AB528C" w:rsidRDefault="00AB528C" w:rsidP="000A1C48">
      <w:pPr>
        <w:pStyle w:val="Paragrafoelenco"/>
        <w:numPr>
          <w:ilvl w:val="0"/>
          <w:numId w:val="6"/>
        </w:numPr>
        <w:spacing w:after="0" w:line="240" w:lineRule="auto"/>
        <w:jc w:val="both"/>
        <w:rPr>
          <w:sz w:val="24"/>
          <w:szCs w:val="24"/>
        </w:rPr>
      </w:pPr>
      <w:r>
        <w:rPr>
          <w:sz w:val="24"/>
          <w:szCs w:val="24"/>
        </w:rPr>
        <w:t xml:space="preserve">Gli utenti con disabilità motoria, non autonomamente deambulanti, potranno richiedere di usufruire delle linee di trasporto scolastico ordinarie, fermo restando la disponibilità di veicoli attrezzati. </w:t>
      </w:r>
      <w:r w:rsidR="00E50130">
        <w:rPr>
          <w:sz w:val="24"/>
          <w:szCs w:val="24"/>
        </w:rPr>
        <w:t xml:space="preserve">In quest’ultimo caso l’utente dovrà attenersi alle condizioni del trasporto ordinario, a partire dal recarsi alle fermate assegnate. </w:t>
      </w:r>
      <w:r>
        <w:rPr>
          <w:sz w:val="24"/>
          <w:szCs w:val="24"/>
        </w:rPr>
        <w:t xml:space="preserve"> </w:t>
      </w:r>
    </w:p>
    <w:p w:rsidR="00B363F7" w:rsidRDefault="00B363F7" w:rsidP="000A1C48">
      <w:pPr>
        <w:spacing w:after="0" w:line="240" w:lineRule="auto"/>
        <w:jc w:val="both"/>
        <w:rPr>
          <w:sz w:val="24"/>
          <w:szCs w:val="24"/>
        </w:rPr>
      </w:pPr>
    </w:p>
    <w:p w:rsidR="00B363F7" w:rsidRDefault="00B363F7" w:rsidP="000A1C48">
      <w:pPr>
        <w:spacing w:after="0" w:line="240" w:lineRule="auto"/>
        <w:jc w:val="both"/>
        <w:rPr>
          <w:b/>
          <w:sz w:val="24"/>
          <w:szCs w:val="24"/>
          <w:u w:val="single"/>
        </w:rPr>
      </w:pPr>
      <w:r w:rsidRPr="00B363F7">
        <w:rPr>
          <w:b/>
          <w:sz w:val="24"/>
          <w:szCs w:val="24"/>
          <w:u w:val="single"/>
        </w:rPr>
        <w:t>Domande ed esito istruttoria</w:t>
      </w:r>
    </w:p>
    <w:p w:rsidR="00B363F7" w:rsidRDefault="00B363F7" w:rsidP="000A1C48">
      <w:pPr>
        <w:spacing w:after="0" w:line="240" w:lineRule="auto"/>
        <w:jc w:val="both"/>
        <w:rPr>
          <w:sz w:val="24"/>
          <w:szCs w:val="24"/>
        </w:rPr>
      </w:pPr>
    </w:p>
    <w:p w:rsidR="00FC4FEE" w:rsidRDefault="00FC4FEE" w:rsidP="00FC4FEE">
      <w:pPr>
        <w:spacing w:after="0" w:line="240" w:lineRule="auto"/>
        <w:jc w:val="both"/>
        <w:rPr>
          <w:sz w:val="24"/>
          <w:szCs w:val="24"/>
        </w:rPr>
      </w:pPr>
      <w:r>
        <w:rPr>
          <w:sz w:val="24"/>
          <w:szCs w:val="24"/>
        </w:rPr>
        <w:t>Il richiedente, in sede di domanda, potrà inserire le informazioni riguardanti altri figli iscritti al servizio di trasporto, e potrà indicare i dati degli eventuali delegati, fino ad un massimo di 4, allegando copia del documento di identità di ciascuno. In alternativa l’utenza può presentare al Municipio la dichiarazione di assunzione di responsabilità</w:t>
      </w:r>
      <w:r w:rsidR="00C54EC3">
        <w:rPr>
          <w:sz w:val="24"/>
          <w:szCs w:val="24"/>
        </w:rPr>
        <w:t xml:space="preserve">, </w:t>
      </w:r>
      <w:r>
        <w:rPr>
          <w:sz w:val="24"/>
          <w:szCs w:val="24"/>
        </w:rPr>
        <w:t xml:space="preserve">(art.19 bis decreto legge n.148 del 16.10.2017, legge n.172 del 04.12.2017), esonerando l’Amministrazione ed il personale adibito alla vigilanza dalla responsabilità di vigilanza nella salita e discesa dal mezzo e nel tempo di sosta alla fermata. </w:t>
      </w:r>
      <w:r w:rsidR="00C54EC3">
        <w:rPr>
          <w:sz w:val="24"/>
          <w:szCs w:val="24"/>
        </w:rPr>
        <w:t xml:space="preserve"> </w:t>
      </w:r>
    </w:p>
    <w:p w:rsidR="00FC4FEE" w:rsidRDefault="00FC4FEE" w:rsidP="000A1C48">
      <w:pPr>
        <w:spacing w:after="0" w:line="240" w:lineRule="auto"/>
        <w:jc w:val="both"/>
        <w:rPr>
          <w:sz w:val="24"/>
          <w:szCs w:val="24"/>
        </w:rPr>
      </w:pPr>
    </w:p>
    <w:p w:rsidR="00B363F7" w:rsidRDefault="00B363F7" w:rsidP="000A1C48">
      <w:pPr>
        <w:spacing w:after="0" w:line="240" w:lineRule="auto"/>
        <w:jc w:val="both"/>
        <w:rPr>
          <w:sz w:val="24"/>
          <w:szCs w:val="24"/>
        </w:rPr>
      </w:pPr>
      <w:r>
        <w:rPr>
          <w:sz w:val="24"/>
          <w:szCs w:val="24"/>
        </w:rPr>
        <w:t>Conclusa la fase di iscrizione, alla domanda viene attribuito un numero di protocollo e uno dei seguenti stati:</w:t>
      </w:r>
    </w:p>
    <w:p w:rsidR="00B363F7" w:rsidRDefault="00B363F7" w:rsidP="000A1C48">
      <w:pPr>
        <w:spacing w:after="0" w:line="240" w:lineRule="auto"/>
        <w:jc w:val="both"/>
        <w:rPr>
          <w:sz w:val="24"/>
          <w:szCs w:val="24"/>
        </w:rPr>
      </w:pPr>
    </w:p>
    <w:p w:rsidR="00B363F7" w:rsidRDefault="00B363F7" w:rsidP="000A1C48">
      <w:pPr>
        <w:pStyle w:val="Paragrafoelenco"/>
        <w:numPr>
          <w:ilvl w:val="0"/>
          <w:numId w:val="7"/>
        </w:numPr>
        <w:spacing w:after="0" w:line="240" w:lineRule="auto"/>
        <w:jc w:val="both"/>
        <w:rPr>
          <w:sz w:val="24"/>
          <w:szCs w:val="24"/>
        </w:rPr>
      </w:pPr>
      <w:r w:rsidRPr="000A1C48">
        <w:rPr>
          <w:b/>
          <w:sz w:val="24"/>
          <w:szCs w:val="24"/>
        </w:rPr>
        <w:t>Acquisita</w:t>
      </w:r>
      <w:r>
        <w:rPr>
          <w:sz w:val="24"/>
          <w:szCs w:val="24"/>
        </w:rPr>
        <w:t>, nel caso di esito positivo dell’istruttoria;</w:t>
      </w:r>
    </w:p>
    <w:p w:rsidR="00B363F7" w:rsidRDefault="00B363F7" w:rsidP="000A1C48">
      <w:pPr>
        <w:pStyle w:val="Paragrafoelenco"/>
        <w:numPr>
          <w:ilvl w:val="0"/>
          <w:numId w:val="7"/>
        </w:numPr>
        <w:spacing w:after="0" w:line="240" w:lineRule="auto"/>
        <w:jc w:val="both"/>
        <w:rPr>
          <w:sz w:val="24"/>
          <w:szCs w:val="24"/>
        </w:rPr>
      </w:pPr>
      <w:r w:rsidRPr="000A1C48">
        <w:rPr>
          <w:b/>
          <w:sz w:val="24"/>
          <w:szCs w:val="24"/>
        </w:rPr>
        <w:t>Annullata</w:t>
      </w:r>
      <w:r>
        <w:rPr>
          <w:sz w:val="24"/>
          <w:szCs w:val="24"/>
        </w:rPr>
        <w:t>, se non corrispondente ai requisiti richiesti.</w:t>
      </w:r>
    </w:p>
    <w:p w:rsidR="00B363F7" w:rsidRDefault="00B363F7" w:rsidP="000A1C48">
      <w:pPr>
        <w:spacing w:after="0" w:line="240" w:lineRule="auto"/>
        <w:jc w:val="both"/>
        <w:rPr>
          <w:sz w:val="24"/>
          <w:szCs w:val="24"/>
        </w:rPr>
      </w:pPr>
    </w:p>
    <w:p w:rsidR="000A1C48" w:rsidRDefault="000A1C48" w:rsidP="000A1C48">
      <w:pPr>
        <w:spacing w:after="0" w:line="240" w:lineRule="auto"/>
        <w:jc w:val="both"/>
        <w:rPr>
          <w:sz w:val="24"/>
          <w:szCs w:val="24"/>
        </w:rPr>
      </w:pPr>
      <w:r>
        <w:rPr>
          <w:sz w:val="24"/>
          <w:szCs w:val="24"/>
        </w:rPr>
        <w:t>Successivamente a</w:t>
      </w:r>
      <w:r w:rsidR="0075573E">
        <w:rPr>
          <w:sz w:val="24"/>
          <w:szCs w:val="24"/>
        </w:rPr>
        <w:t xml:space="preserve">lla chiusura del bando, le famiglie </w:t>
      </w:r>
      <w:r w:rsidR="00660518">
        <w:rPr>
          <w:sz w:val="24"/>
          <w:szCs w:val="24"/>
        </w:rPr>
        <w:t>potranno visionare</w:t>
      </w:r>
      <w:r>
        <w:rPr>
          <w:sz w:val="24"/>
          <w:szCs w:val="24"/>
        </w:rPr>
        <w:t xml:space="preserve">, tramite la piattaforma on line, la linea di trasporto con orario e indirizzo della fermata assegnata. </w:t>
      </w:r>
      <w:r w:rsidR="00AB528C">
        <w:rPr>
          <w:sz w:val="24"/>
          <w:szCs w:val="24"/>
        </w:rPr>
        <w:t xml:space="preserve">Per gli alunni in condizione di disabilità l’attribuzione della linea e della fermata, sarà comunicata </w:t>
      </w:r>
      <w:r w:rsidR="00660518">
        <w:rPr>
          <w:sz w:val="24"/>
          <w:szCs w:val="24"/>
        </w:rPr>
        <w:t>dall’Ufficio Trasporto Scolastico del Municipio di apparten</w:t>
      </w:r>
      <w:r w:rsidR="00AB528C">
        <w:rPr>
          <w:sz w:val="24"/>
          <w:szCs w:val="24"/>
        </w:rPr>
        <w:t>enza</w:t>
      </w:r>
      <w:r w:rsidR="00660518">
        <w:rPr>
          <w:sz w:val="24"/>
          <w:szCs w:val="24"/>
        </w:rPr>
        <w:t>.</w:t>
      </w:r>
      <w:r w:rsidR="00AB528C">
        <w:rPr>
          <w:sz w:val="24"/>
          <w:szCs w:val="24"/>
        </w:rPr>
        <w:t xml:space="preserve">  </w:t>
      </w:r>
    </w:p>
    <w:p w:rsidR="00B04129" w:rsidRDefault="00B04129" w:rsidP="000A1C48">
      <w:pPr>
        <w:spacing w:after="0" w:line="240" w:lineRule="auto"/>
        <w:jc w:val="both"/>
        <w:rPr>
          <w:sz w:val="24"/>
          <w:szCs w:val="24"/>
        </w:rPr>
      </w:pPr>
    </w:p>
    <w:p w:rsidR="00B04129" w:rsidRPr="00B04129" w:rsidRDefault="00B04129" w:rsidP="000A1C48">
      <w:pPr>
        <w:spacing w:after="0" w:line="240" w:lineRule="auto"/>
        <w:jc w:val="both"/>
        <w:rPr>
          <w:b/>
          <w:sz w:val="24"/>
          <w:szCs w:val="24"/>
        </w:rPr>
      </w:pPr>
      <w:r w:rsidRPr="00B04129">
        <w:rPr>
          <w:b/>
          <w:sz w:val="24"/>
          <w:szCs w:val="24"/>
        </w:rPr>
        <w:t xml:space="preserve">L’attivazione di ciascuna linea di trasporto scolastico è subordinata alla richiesta di almeno 15 utenti. </w:t>
      </w:r>
    </w:p>
    <w:p w:rsidR="00605CAA" w:rsidRPr="00B04129" w:rsidRDefault="00605CAA" w:rsidP="000A1C48">
      <w:pPr>
        <w:spacing w:after="0" w:line="240" w:lineRule="auto"/>
        <w:jc w:val="both"/>
        <w:rPr>
          <w:b/>
          <w:sz w:val="24"/>
          <w:szCs w:val="24"/>
        </w:rPr>
      </w:pPr>
    </w:p>
    <w:p w:rsidR="00B05EB7" w:rsidRDefault="00605CAA" w:rsidP="000A1C48">
      <w:pPr>
        <w:spacing w:after="0" w:line="240" w:lineRule="auto"/>
        <w:jc w:val="both"/>
        <w:rPr>
          <w:sz w:val="24"/>
          <w:szCs w:val="24"/>
        </w:rPr>
      </w:pPr>
      <w:r>
        <w:rPr>
          <w:sz w:val="24"/>
          <w:szCs w:val="24"/>
        </w:rPr>
        <w:t xml:space="preserve">Per il servizio di trasporto scolastico è previsto il pagamento mensile di una tariffa, articolata per fasce </w:t>
      </w:r>
      <w:proofErr w:type="spellStart"/>
      <w:r>
        <w:rPr>
          <w:sz w:val="24"/>
          <w:szCs w:val="24"/>
        </w:rPr>
        <w:t>Isee</w:t>
      </w:r>
      <w:proofErr w:type="spellEnd"/>
      <w:r>
        <w:rPr>
          <w:sz w:val="24"/>
          <w:szCs w:val="24"/>
        </w:rPr>
        <w:t>. Al fine di usufruire della tariffa agevolata, l’utente dovrà presentare la Dichia</w:t>
      </w:r>
      <w:r w:rsidR="0098441D">
        <w:rPr>
          <w:sz w:val="24"/>
          <w:szCs w:val="24"/>
        </w:rPr>
        <w:t xml:space="preserve">razione Sostitutiva </w:t>
      </w:r>
      <w:r w:rsidR="00B05EB7">
        <w:rPr>
          <w:sz w:val="24"/>
          <w:szCs w:val="24"/>
        </w:rPr>
        <w:t xml:space="preserve">Unica (DSU) entro il </w:t>
      </w:r>
      <w:r w:rsidR="00B05EB7">
        <w:rPr>
          <w:b/>
          <w:sz w:val="24"/>
          <w:szCs w:val="24"/>
        </w:rPr>
        <w:t>30/09/2022</w:t>
      </w:r>
      <w:r w:rsidR="00B05EB7">
        <w:rPr>
          <w:sz w:val="24"/>
          <w:szCs w:val="24"/>
        </w:rPr>
        <w:t>, via Posta Elettronica Certificata (</w:t>
      </w:r>
      <w:proofErr w:type="spellStart"/>
      <w:r w:rsidR="00B05EB7">
        <w:rPr>
          <w:sz w:val="24"/>
          <w:szCs w:val="24"/>
        </w:rPr>
        <w:t>pec</w:t>
      </w:r>
      <w:proofErr w:type="spellEnd"/>
      <w:r w:rsidR="00B05EB7">
        <w:rPr>
          <w:sz w:val="24"/>
          <w:szCs w:val="24"/>
        </w:rPr>
        <w:t xml:space="preserve">) all’indirizzo: </w:t>
      </w:r>
      <w:hyperlink r:id="rId9" w:history="1">
        <w:r w:rsidR="00B05EB7" w:rsidRPr="002B0880">
          <w:rPr>
            <w:rStyle w:val="Collegamentoipertestuale"/>
            <w:sz w:val="24"/>
            <w:szCs w:val="24"/>
          </w:rPr>
          <w:t>protocollo.municipioroma06@comune.roma.it</w:t>
        </w:r>
      </w:hyperlink>
      <w:r w:rsidR="00B05EB7">
        <w:rPr>
          <w:sz w:val="24"/>
          <w:szCs w:val="24"/>
        </w:rPr>
        <w:t xml:space="preserve"> oppure presso l’ufficio protocollo del Municipio in viale Duilio Cambellotti 11. </w:t>
      </w:r>
    </w:p>
    <w:p w:rsidR="00605CAA" w:rsidRDefault="00605CAA" w:rsidP="000A1C48">
      <w:pPr>
        <w:spacing w:after="0" w:line="240" w:lineRule="auto"/>
        <w:jc w:val="both"/>
        <w:rPr>
          <w:sz w:val="24"/>
          <w:szCs w:val="24"/>
        </w:rPr>
      </w:pPr>
      <w:r>
        <w:rPr>
          <w:sz w:val="24"/>
          <w:szCs w:val="24"/>
        </w:rPr>
        <w:t xml:space="preserve">In assenza dell’attestazione </w:t>
      </w:r>
      <w:proofErr w:type="spellStart"/>
      <w:r>
        <w:rPr>
          <w:sz w:val="24"/>
          <w:szCs w:val="24"/>
        </w:rPr>
        <w:t>Isee</w:t>
      </w:r>
      <w:proofErr w:type="spellEnd"/>
      <w:r>
        <w:rPr>
          <w:sz w:val="24"/>
          <w:szCs w:val="24"/>
        </w:rPr>
        <w:t xml:space="preserve"> sarà applicata la tariffa massima. </w:t>
      </w:r>
    </w:p>
    <w:p w:rsidR="00B05EB7" w:rsidRDefault="00B05EB7" w:rsidP="000A1C48">
      <w:pPr>
        <w:spacing w:after="0" w:line="240" w:lineRule="auto"/>
        <w:jc w:val="both"/>
        <w:rPr>
          <w:sz w:val="24"/>
          <w:szCs w:val="24"/>
        </w:rPr>
      </w:pPr>
    </w:p>
    <w:tbl>
      <w:tblPr>
        <w:tblW w:w="5589" w:type="pct"/>
        <w:tblLayout w:type="fixed"/>
        <w:tblCellMar>
          <w:top w:w="15" w:type="dxa"/>
          <w:left w:w="15" w:type="dxa"/>
          <w:bottom w:w="15" w:type="dxa"/>
          <w:right w:w="15" w:type="dxa"/>
        </w:tblCellMar>
        <w:tblLook w:val="04A0" w:firstRow="1" w:lastRow="0" w:firstColumn="1" w:lastColumn="0" w:noHBand="0" w:noVBand="1"/>
      </w:tblPr>
      <w:tblGrid>
        <w:gridCol w:w="10491"/>
        <w:gridCol w:w="282"/>
      </w:tblGrid>
      <w:tr w:rsidR="00E81F8C" w:rsidRPr="00E81F8C" w:rsidTr="00B04129">
        <w:tc>
          <w:tcPr>
            <w:tcW w:w="4869" w:type="pct"/>
            <w:vAlign w:val="center"/>
          </w:tcPr>
          <w:p w:rsidR="00E81F8C" w:rsidRDefault="00B04129" w:rsidP="00E81F8C">
            <w:pPr>
              <w:spacing w:after="0" w:line="240" w:lineRule="auto"/>
              <w:jc w:val="both"/>
              <w:rPr>
                <w:sz w:val="24"/>
                <w:szCs w:val="24"/>
              </w:rPr>
            </w:pPr>
            <w:r>
              <w:rPr>
                <w:sz w:val="24"/>
                <w:szCs w:val="24"/>
              </w:rPr>
              <w:t>Contatti:</w:t>
            </w:r>
          </w:p>
          <w:p w:rsidR="00B04129" w:rsidRDefault="00B04129" w:rsidP="00E81F8C">
            <w:pPr>
              <w:spacing w:after="0" w:line="240" w:lineRule="auto"/>
              <w:jc w:val="both"/>
              <w:rPr>
                <w:sz w:val="24"/>
                <w:szCs w:val="24"/>
              </w:rPr>
            </w:pPr>
            <w:r>
              <w:rPr>
                <w:sz w:val="24"/>
                <w:szCs w:val="24"/>
              </w:rPr>
              <w:t>Per ulteriori informazioni è possibile rivolgersi all’Ufficio Trasporto Scolastico:</w:t>
            </w:r>
          </w:p>
          <w:p w:rsidR="00B04129" w:rsidRDefault="00B04129" w:rsidP="00E81F8C">
            <w:pPr>
              <w:spacing w:after="0" w:line="240" w:lineRule="auto"/>
              <w:jc w:val="both"/>
              <w:rPr>
                <w:sz w:val="24"/>
                <w:szCs w:val="24"/>
              </w:rPr>
            </w:pPr>
            <w:r>
              <w:rPr>
                <w:sz w:val="24"/>
                <w:szCs w:val="24"/>
              </w:rPr>
              <w:t xml:space="preserve"> </w:t>
            </w:r>
          </w:p>
          <w:p w:rsidR="00B04129" w:rsidRDefault="00EB133D" w:rsidP="00E81F8C">
            <w:pPr>
              <w:spacing w:after="0" w:line="240" w:lineRule="auto"/>
              <w:jc w:val="both"/>
              <w:rPr>
                <w:sz w:val="24"/>
                <w:szCs w:val="24"/>
              </w:rPr>
            </w:pPr>
            <w:hyperlink r:id="rId10" w:history="1">
              <w:r w:rsidR="00B04129" w:rsidRPr="006C0E4D">
                <w:rPr>
                  <w:rStyle w:val="Collegamentoipertestuale"/>
                  <w:sz w:val="24"/>
                  <w:szCs w:val="24"/>
                </w:rPr>
                <w:t>trasportoscolastico.mun06@comune.roma.it</w:t>
              </w:r>
            </w:hyperlink>
            <w:r w:rsidR="00B04129">
              <w:rPr>
                <w:sz w:val="24"/>
                <w:szCs w:val="24"/>
              </w:rPr>
              <w:t xml:space="preserve">, </w:t>
            </w:r>
            <w:proofErr w:type="spellStart"/>
            <w:r w:rsidR="00B04129">
              <w:rPr>
                <w:sz w:val="24"/>
                <w:szCs w:val="24"/>
              </w:rPr>
              <w:t>Tel</w:t>
            </w:r>
            <w:proofErr w:type="spellEnd"/>
            <w:r w:rsidR="00B04129">
              <w:rPr>
                <w:sz w:val="24"/>
                <w:szCs w:val="24"/>
              </w:rPr>
              <w:t>: 06/69608616/8617</w:t>
            </w:r>
          </w:p>
          <w:p w:rsidR="00B04129" w:rsidRPr="00E81F8C" w:rsidRDefault="00B04129" w:rsidP="00E81F8C">
            <w:pPr>
              <w:spacing w:after="0" w:line="240" w:lineRule="auto"/>
              <w:jc w:val="both"/>
              <w:rPr>
                <w:sz w:val="24"/>
                <w:szCs w:val="24"/>
              </w:rPr>
            </w:pPr>
          </w:p>
        </w:tc>
        <w:tc>
          <w:tcPr>
            <w:tcW w:w="131" w:type="pct"/>
            <w:vAlign w:val="center"/>
          </w:tcPr>
          <w:p w:rsidR="00E81F8C" w:rsidRDefault="00E81F8C" w:rsidP="00E81F8C">
            <w:pPr>
              <w:spacing w:after="0" w:line="240" w:lineRule="auto"/>
              <w:jc w:val="both"/>
              <w:rPr>
                <w:sz w:val="24"/>
                <w:szCs w:val="24"/>
              </w:rPr>
            </w:pPr>
          </w:p>
          <w:p w:rsidR="00B04129" w:rsidRPr="00E81F8C" w:rsidRDefault="00B04129" w:rsidP="00E81F8C">
            <w:pPr>
              <w:spacing w:after="0" w:line="240" w:lineRule="auto"/>
              <w:jc w:val="both"/>
              <w:rPr>
                <w:sz w:val="24"/>
                <w:szCs w:val="24"/>
              </w:rPr>
            </w:pPr>
          </w:p>
        </w:tc>
      </w:tr>
      <w:tr w:rsidR="00E81F8C" w:rsidRPr="00E81F8C" w:rsidTr="00B04129">
        <w:tc>
          <w:tcPr>
            <w:tcW w:w="4869" w:type="pct"/>
            <w:vAlign w:val="center"/>
          </w:tcPr>
          <w:p w:rsidR="00E81F8C" w:rsidRPr="00E81F8C" w:rsidRDefault="00E81F8C" w:rsidP="00E81F8C">
            <w:pPr>
              <w:spacing w:after="0" w:line="240" w:lineRule="auto"/>
              <w:jc w:val="both"/>
              <w:rPr>
                <w:sz w:val="24"/>
                <w:szCs w:val="24"/>
              </w:rPr>
            </w:pPr>
          </w:p>
        </w:tc>
        <w:tc>
          <w:tcPr>
            <w:tcW w:w="131" w:type="pct"/>
            <w:vAlign w:val="center"/>
          </w:tcPr>
          <w:p w:rsidR="00E81F8C" w:rsidRPr="00E81F8C" w:rsidRDefault="00E81F8C" w:rsidP="00E81F8C">
            <w:pPr>
              <w:spacing w:after="0" w:line="240" w:lineRule="auto"/>
              <w:jc w:val="both"/>
              <w:rPr>
                <w:sz w:val="24"/>
                <w:szCs w:val="24"/>
              </w:rPr>
            </w:pPr>
          </w:p>
        </w:tc>
      </w:tr>
      <w:tr w:rsidR="00E81F8C" w:rsidRPr="00E81F8C" w:rsidTr="00B04129">
        <w:tc>
          <w:tcPr>
            <w:tcW w:w="4869" w:type="pct"/>
            <w:vAlign w:val="center"/>
          </w:tcPr>
          <w:p w:rsidR="00E81F8C" w:rsidRPr="00E81F8C" w:rsidRDefault="00E81F8C" w:rsidP="00E81F8C">
            <w:pPr>
              <w:spacing w:after="0" w:line="240" w:lineRule="auto"/>
              <w:jc w:val="both"/>
              <w:rPr>
                <w:sz w:val="24"/>
                <w:szCs w:val="24"/>
              </w:rPr>
            </w:pPr>
          </w:p>
        </w:tc>
        <w:tc>
          <w:tcPr>
            <w:tcW w:w="131" w:type="pct"/>
            <w:vAlign w:val="center"/>
          </w:tcPr>
          <w:p w:rsidR="00E81F8C" w:rsidRPr="00E81F8C" w:rsidRDefault="00E81F8C" w:rsidP="00E81F8C">
            <w:pPr>
              <w:spacing w:after="0" w:line="240" w:lineRule="auto"/>
              <w:jc w:val="both"/>
              <w:rPr>
                <w:sz w:val="24"/>
                <w:szCs w:val="24"/>
              </w:rPr>
            </w:pPr>
          </w:p>
        </w:tc>
      </w:tr>
    </w:tbl>
    <w:p w:rsidR="00B363F7" w:rsidRPr="00B363F7" w:rsidRDefault="00B363F7" w:rsidP="000A1C48">
      <w:pPr>
        <w:spacing w:after="0" w:line="240" w:lineRule="auto"/>
        <w:jc w:val="both"/>
        <w:rPr>
          <w:sz w:val="24"/>
          <w:szCs w:val="24"/>
        </w:rPr>
      </w:pPr>
    </w:p>
    <w:sectPr w:rsidR="00B363F7" w:rsidRPr="00B363F7" w:rsidSect="003C222D">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33D" w:rsidRDefault="00EB133D" w:rsidP="00605CAA">
      <w:pPr>
        <w:spacing w:after="0" w:line="240" w:lineRule="auto"/>
      </w:pPr>
      <w:r>
        <w:separator/>
      </w:r>
    </w:p>
  </w:endnote>
  <w:endnote w:type="continuationSeparator" w:id="0">
    <w:p w:rsidR="00EB133D" w:rsidRDefault="00EB133D" w:rsidP="0060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129" w:rsidRDefault="00B04129">
    <w:pPr>
      <w:pStyle w:val="Pidipagina"/>
    </w:pPr>
    <w:r>
      <w:t>Roma Capitale</w:t>
    </w:r>
  </w:p>
  <w:p w:rsidR="00B04129" w:rsidRDefault="00B04129">
    <w:pPr>
      <w:pStyle w:val="Pidipagina"/>
    </w:pPr>
    <w:r>
      <w:t>Municipio Roma VI delle Torri</w:t>
    </w:r>
  </w:p>
  <w:p w:rsidR="00B04129" w:rsidRDefault="00B04129">
    <w:pPr>
      <w:pStyle w:val="Pidipagina"/>
    </w:pPr>
    <w:r>
      <w:t>V.le Duilio Cambellotti, 11</w:t>
    </w:r>
  </w:p>
  <w:p w:rsidR="00B04129" w:rsidRDefault="00B04129">
    <w:pPr>
      <w:pStyle w:val="Pidipagina"/>
    </w:pPr>
    <w:r>
      <w:t>protocollo.municipioroma06@pec.comune.roma.it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33D" w:rsidRDefault="00EB133D" w:rsidP="00605CAA">
      <w:pPr>
        <w:spacing w:after="0" w:line="240" w:lineRule="auto"/>
      </w:pPr>
      <w:r>
        <w:separator/>
      </w:r>
    </w:p>
  </w:footnote>
  <w:footnote w:type="continuationSeparator" w:id="0">
    <w:p w:rsidR="00EB133D" w:rsidRDefault="00EB133D" w:rsidP="00605C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003F3"/>
    <w:multiLevelType w:val="hybridMultilevel"/>
    <w:tmpl w:val="4DE6EE9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CE5A5A"/>
    <w:multiLevelType w:val="hybridMultilevel"/>
    <w:tmpl w:val="E864DA5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29E32F66"/>
    <w:multiLevelType w:val="hybridMultilevel"/>
    <w:tmpl w:val="10CA8D5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98E2E21"/>
    <w:multiLevelType w:val="hybridMultilevel"/>
    <w:tmpl w:val="A5204016"/>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3ECD7C90"/>
    <w:multiLevelType w:val="hybridMultilevel"/>
    <w:tmpl w:val="0442BE1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FB033A1"/>
    <w:multiLevelType w:val="hybridMultilevel"/>
    <w:tmpl w:val="AE0C8AD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5D36666"/>
    <w:multiLevelType w:val="hybridMultilevel"/>
    <w:tmpl w:val="2F763FD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A9"/>
    <w:rsid w:val="00016EF2"/>
    <w:rsid w:val="00043D44"/>
    <w:rsid w:val="00076B60"/>
    <w:rsid w:val="000A1C48"/>
    <w:rsid w:val="000D1092"/>
    <w:rsid w:val="001154B0"/>
    <w:rsid w:val="00182BFE"/>
    <w:rsid w:val="0019193F"/>
    <w:rsid w:val="001E04F6"/>
    <w:rsid w:val="002A6182"/>
    <w:rsid w:val="00340318"/>
    <w:rsid w:val="003728EF"/>
    <w:rsid w:val="0038635A"/>
    <w:rsid w:val="003C222D"/>
    <w:rsid w:val="00400AAB"/>
    <w:rsid w:val="00406C14"/>
    <w:rsid w:val="00526D40"/>
    <w:rsid w:val="005448CC"/>
    <w:rsid w:val="005C7353"/>
    <w:rsid w:val="005D6FE0"/>
    <w:rsid w:val="00605CAA"/>
    <w:rsid w:val="00660518"/>
    <w:rsid w:val="007408FB"/>
    <w:rsid w:val="0075573E"/>
    <w:rsid w:val="007566F1"/>
    <w:rsid w:val="007B3997"/>
    <w:rsid w:val="0083002D"/>
    <w:rsid w:val="008515BD"/>
    <w:rsid w:val="00961A89"/>
    <w:rsid w:val="0098441D"/>
    <w:rsid w:val="00A03AA9"/>
    <w:rsid w:val="00A16868"/>
    <w:rsid w:val="00AA68F8"/>
    <w:rsid w:val="00AB528C"/>
    <w:rsid w:val="00AE0FB3"/>
    <w:rsid w:val="00AE6A3D"/>
    <w:rsid w:val="00B04129"/>
    <w:rsid w:val="00B05EB7"/>
    <w:rsid w:val="00B363F7"/>
    <w:rsid w:val="00C15857"/>
    <w:rsid w:val="00C54EC3"/>
    <w:rsid w:val="00C63C5E"/>
    <w:rsid w:val="00C7257D"/>
    <w:rsid w:val="00CE33C5"/>
    <w:rsid w:val="00D25AA2"/>
    <w:rsid w:val="00E50130"/>
    <w:rsid w:val="00E81F8C"/>
    <w:rsid w:val="00EB133D"/>
    <w:rsid w:val="00F03D09"/>
    <w:rsid w:val="00F909C6"/>
    <w:rsid w:val="00FC4F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6827AE-76D1-49B5-B7C7-9874719A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3A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03AA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3AA9"/>
    <w:rPr>
      <w:rFonts w:ascii="Tahoma" w:hAnsi="Tahoma" w:cs="Tahoma"/>
      <w:sz w:val="16"/>
      <w:szCs w:val="16"/>
    </w:rPr>
  </w:style>
  <w:style w:type="paragraph" w:styleId="Paragrafoelenco">
    <w:name w:val="List Paragraph"/>
    <w:basedOn w:val="Normale"/>
    <w:uiPriority w:val="34"/>
    <w:qFormat/>
    <w:rsid w:val="00A03AA9"/>
    <w:pPr>
      <w:ind w:left="720"/>
      <w:contextualSpacing/>
    </w:pPr>
  </w:style>
  <w:style w:type="character" w:styleId="Collegamentoipertestuale">
    <w:name w:val="Hyperlink"/>
    <w:basedOn w:val="Carpredefinitoparagrafo"/>
    <w:uiPriority w:val="99"/>
    <w:unhideWhenUsed/>
    <w:rsid w:val="00C15857"/>
    <w:rPr>
      <w:color w:val="0000FF" w:themeColor="hyperlink"/>
      <w:u w:val="single"/>
    </w:rPr>
  </w:style>
  <w:style w:type="paragraph" w:styleId="Intestazione">
    <w:name w:val="header"/>
    <w:basedOn w:val="Normale"/>
    <w:link w:val="IntestazioneCarattere"/>
    <w:uiPriority w:val="99"/>
    <w:unhideWhenUsed/>
    <w:rsid w:val="00B041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4129"/>
  </w:style>
  <w:style w:type="paragraph" w:styleId="Pidipagina">
    <w:name w:val="footer"/>
    <w:basedOn w:val="Normale"/>
    <w:link w:val="PidipaginaCarattere"/>
    <w:uiPriority w:val="99"/>
    <w:unhideWhenUsed/>
    <w:rsid w:val="00B041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4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85461">
      <w:bodyDiv w:val="1"/>
      <w:marLeft w:val="0"/>
      <w:marRight w:val="0"/>
      <w:marTop w:val="0"/>
      <w:marBottom w:val="0"/>
      <w:divBdr>
        <w:top w:val="none" w:sz="0" w:space="0" w:color="auto"/>
        <w:left w:val="none" w:sz="0" w:space="0" w:color="auto"/>
        <w:bottom w:val="none" w:sz="0" w:space="0" w:color="auto"/>
        <w:right w:val="none" w:sz="0" w:space="0" w:color="auto"/>
      </w:divBdr>
    </w:div>
    <w:div w:id="1213078910">
      <w:bodyDiv w:val="1"/>
      <w:marLeft w:val="0"/>
      <w:marRight w:val="0"/>
      <w:marTop w:val="0"/>
      <w:marBottom w:val="0"/>
      <w:divBdr>
        <w:top w:val="none" w:sz="0" w:space="0" w:color="auto"/>
        <w:left w:val="none" w:sz="0" w:space="0" w:color="auto"/>
        <w:bottom w:val="none" w:sz="0" w:space="0" w:color="auto"/>
        <w:right w:val="none" w:sz="0" w:space="0" w:color="auto"/>
      </w:divBdr>
      <w:divsChild>
        <w:div w:id="1614707325">
          <w:marLeft w:val="0"/>
          <w:marRight w:val="0"/>
          <w:marTop w:val="0"/>
          <w:marBottom w:val="0"/>
          <w:divBdr>
            <w:top w:val="none" w:sz="0" w:space="0" w:color="auto"/>
            <w:left w:val="none" w:sz="0" w:space="0" w:color="auto"/>
            <w:bottom w:val="none" w:sz="0" w:space="0" w:color="auto"/>
            <w:right w:val="none" w:sz="0" w:space="0" w:color="auto"/>
          </w:divBdr>
          <w:divsChild>
            <w:div w:id="1117410993">
              <w:marLeft w:val="0"/>
              <w:marRight w:val="0"/>
              <w:marTop w:val="0"/>
              <w:marBottom w:val="0"/>
              <w:divBdr>
                <w:top w:val="none" w:sz="0" w:space="0" w:color="auto"/>
                <w:left w:val="none" w:sz="0" w:space="0" w:color="auto"/>
                <w:bottom w:val="none" w:sz="0" w:space="0" w:color="auto"/>
                <w:right w:val="none" w:sz="0" w:space="0" w:color="auto"/>
              </w:divBdr>
              <w:divsChild>
                <w:div w:id="1419255845">
                  <w:marLeft w:val="0"/>
                  <w:marRight w:val="0"/>
                  <w:marTop w:val="0"/>
                  <w:marBottom w:val="0"/>
                  <w:divBdr>
                    <w:top w:val="none" w:sz="0" w:space="0" w:color="auto"/>
                    <w:left w:val="none" w:sz="0" w:space="0" w:color="auto"/>
                    <w:bottom w:val="none" w:sz="0" w:space="0" w:color="auto"/>
                    <w:right w:val="none" w:sz="0" w:space="0" w:color="auto"/>
                  </w:divBdr>
                  <w:divsChild>
                    <w:div w:id="9023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rom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rasportoscolastico.mun06@comune.roma.it" TargetMode="External"/><Relationship Id="rId4" Type="http://schemas.openxmlformats.org/officeDocument/2006/relationships/webSettings" Target="webSettings.xml"/><Relationship Id="rId9" Type="http://schemas.openxmlformats.org/officeDocument/2006/relationships/hyperlink" Target="mailto:protocollo.municipioroma06@comune.rom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Giulia</cp:lastModifiedBy>
  <cp:revision>2</cp:revision>
  <cp:lastPrinted>2021-03-31T10:53:00Z</cp:lastPrinted>
  <dcterms:created xsi:type="dcterms:W3CDTF">2022-04-01T11:58:00Z</dcterms:created>
  <dcterms:modified xsi:type="dcterms:W3CDTF">2022-04-01T11:58:00Z</dcterms:modified>
</cp:coreProperties>
</file>